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37260C" w:rsidRDefault="0037260C" w:rsidP="0037260C">
      <w:pPr>
        <w:jc w:val="center"/>
      </w:pPr>
      <w:r>
        <w:t>Memoir</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0D366A" w:rsidRDefault="0037260C" w:rsidP="000D366A">
      <w:pPr>
        <w:ind w:firstLine="720"/>
        <w:jc w:val="center"/>
      </w:pPr>
      <w:r>
        <w:lastRenderedPageBreak/>
        <w:t>Memoir</w:t>
      </w:r>
    </w:p>
    <w:p w:rsidR="000D366A" w:rsidRDefault="000D366A" w:rsidP="000D366A">
      <w:pPr>
        <w:ind w:firstLine="720"/>
      </w:pPr>
      <w:r>
        <w:t>From his campaigns to his election and rule in the U.S, President Donald Trump was well known for his famous speeches about "cleaning" America and making America great again. These have been put into practice over the years of his presidency through policies that he has suggested, for example, the Presidential Executive order on Buy American and Hire American that the president signed two years ago and the "America First" policies. These policies, among others, have made many immigrants in the U.S experience challenging times in his era so far.</w:t>
      </w:r>
    </w:p>
    <w:p w:rsidR="000D366A" w:rsidRDefault="000D366A" w:rsidP="000D366A">
      <w:pPr>
        <w:ind w:firstLine="720"/>
      </w:pPr>
      <w:r>
        <w:t>Being a young immigrant Muslim college student, especially, has never been more complicated than it is currently. This description literally puts a target on my back. The current American society does not necessarily welcome Muslim Immigrants, especially, with open arms. Historically, immigrant Muslims were normally perceived as ‘terrorist' and therefore, more often than not, they used to receive a lot of negative treatment from the society at large. These negative treatments have just but increased during the Trump rule. As a college student, I would normally get part-time jobs that would help me keep up with my expenses while studying in the U.S. However, with policies such as the Buy American and Hire American policy, the chances of getting any jobs are very slim to none. The society has been led to believe that we, the immigrants, are not to be trusted and that we are out to take away all the jobs from the local American citizens.</w:t>
      </w:r>
    </w:p>
    <w:p w:rsidR="000D366A" w:rsidRDefault="000D366A" w:rsidP="000D366A">
      <w:pPr>
        <w:ind w:firstLine="720"/>
      </w:pPr>
      <w:r>
        <w:t xml:space="preserve">I remember when I sat for my SATs, and I was thinking to myself whether I would pass and if I did, whether the University of my choice would actually consider my application especially after the supreme court ruling on June 2003 on the Affirmative action, quotas and race case. In the case Grutter V. Bollinger, the Supreme Court ruled that it is not unconstitutional for university admissions to use race in student selection. This ruling had a </w:t>
      </w:r>
      <w:r>
        <w:lastRenderedPageBreak/>
        <w:t>very huge impact on my education since I thought I would be one of the students that would be denied admission into my university of choice in the U.S based on being an Immigrant and a Muslim. Throughout my education, from pre-school all the way to the university level, several historical events took place, both in the courts and in the society that led and created social pressure which led to major changes. For instance, the travel ban that President Trump tried to put in place, which was meant to restrict people of Muslim faith from entering the U.S created a lot of public outrage. This policy created critics and praise in equal measures. However, the policy failed, and in the wake of its failure, the Deferred Action for Childhood Arrivals was ‘born' which stipulated that young children who were brought into the U.S were legally American citizens and that they deserved to enjoy all the benefits that accrue to them as legal citizens. These rather fortunate events, just to mention a few, shaped my education journey in the U.S.</w:t>
      </w:r>
    </w:p>
    <w:p w:rsidR="000D366A" w:rsidRDefault="000D366A" w:rsidP="000D366A">
      <w:pPr>
        <w:ind w:firstLine="720"/>
      </w:pPr>
      <w:r>
        <w:t xml:space="preserve">The Supreme Court ruling in the Grutter V. Bollinger (2003) case created a lot of public debate on the legality of Affirmative action. Efforts from different quarters were made in an attempt to bar the quotas from taking root in American society. An example is a move by Senator Hatch, leader of congressional opposition and chairman of the Senate Judiciary subcommittee, who took to undertake hearings on the constitutionality of affirmative action. The senator proposed a constitutional amendment dubbed the Equal Protection Amendment, which was meant to bar any quotas from making any distinctions based on race, colour or nation of origin. His sentiments were shared by Representative Robert Walker, who introduced a bill- the Equal Opportunity Act of 1981- which demanded that the government should eliminate any mandate quotas in employment and schools' admissions. These movements, just to mention a few, went ahead into creating a platform for equal opportunities to immigrant employees and students alike to compete with local American citizens for the same opportunities. This meant that I had equal opportunities for admission in the University </w:t>
      </w:r>
      <w:r>
        <w:lastRenderedPageBreak/>
        <w:t>of my choice as any other students in the U.S. The Equal Opportunity bill meant that I was entitled to equal treatment to that of a Native American both in a school environment as well as in the working environment.</w:t>
      </w:r>
    </w:p>
    <w:p w:rsidR="000D366A" w:rsidRDefault="000D366A" w:rsidP="000D366A">
      <w:pPr>
        <w:ind w:firstLine="720"/>
      </w:pPr>
      <w:r>
        <w:t>Coming to think of it, I would like individuals from all walks of life and from any part of the world to have an equal and level ground where they can compete for any opportunities without feeling like the other has the upper hand. If it were up to me, I would come up with policies that give every child an equal opportunity to education regardless of his or her background. I would formulate policies that allow for easier access to scholarships and sponsorships for willing but financially unable students so that they are able to achieve their dreams. However, I still believe that all this possible if only the relevant bodies made the initiative to start things and keep them going. This can only be achieved through sensitizing the general population on humanism and equality. There is a necessity for social movements that will continually push for equality from demanding laws that stipulate this to ensuring that these laws are followed to the letter.</w:t>
      </w:r>
    </w:p>
    <w:p w:rsidR="0037260C" w:rsidRDefault="000D366A" w:rsidP="000D366A">
      <w:pPr>
        <w:ind w:firstLine="720"/>
      </w:pPr>
      <w:r>
        <w:t>In conclusion, the environment is not as conducive for an Immigrant Muslim college student to thrive in his or her academics in the U.S. There is a need for the public to be educated on the importance of equality. The government also needs to acknowledge that the population that it serves is dynamic and as a result, it needs to come up with more dynamic policies and not just policies that appear to favour one people and discriminate against another. The education system also needs to be streamlined so as to be able to incorporate students from all walks of life. The universities, for instance, need to create conducive environments where all students will feel relaxed regardless of their race, religion, or nation of origin.</w:t>
      </w:r>
    </w:p>
    <w:sectPr w:rsidR="0037260C"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2571" w:rsidRDefault="00CA2571">
      <w:pPr>
        <w:spacing w:after="0" w:line="240" w:lineRule="auto"/>
      </w:pPr>
      <w:r>
        <w:separator/>
      </w:r>
    </w:p>
  </w:endnote>
  <w:endnote w:type="continuationSeparator" w:id="1">
    <w:p w:rsidR="00CA2571" w:rsidRDefault="00CA25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2571" w:rsidRDefault="00CA2571">
      <w:pPr>
        <w:spacing w:after="0" w:line="240" w:lineRule="auto"/>
      </w:pPr>
      <w:r>
        <w:separator/>
      </w:r>
    </w:p>
  </w:footnote>
  <w:footnote w:type="continuationSeparator" w:id="1">
    <w:p w:rsidR="00CA2571" w:rsidRDefault="00CA25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37260C" w:rsidP="00B20C0E">
        <w:r>
          <w:t>MEMOIR</w:t>
        </w:r>
        <w:r>
          <w:tab/>
        </w:r>
        <w:r>
          <w:tab/>
        </w:r>
        <w:r>
          <w:tab/>
        </w:r>
        <w:r>
          <w:tab/>
        </w:r>
        <w:r w:rsidR="00B20C0E">
          <w:tab/>
        </w:r>
        <w:r w:rsidR="00B20C0E">
          <w:tab/>
        </w:r>
        <w:r w:rsidR="00B20C0E">
          <w:tab/>
        </w:r>
        <w:r w:rsidR="00B20C0E">
          <w:tab/>
        </w:r>
        <w:r w:rsidR="0007681D">
          <w:tab/>
        </w:r>
        <w:r w:rsidR="0007681D">
          <w:tab/>
        </w:r>
        <w:r w:rsidR="004F430B">
          <w:tab/>
        </w:r>
        <w:r w:rsidR="005461DD">
          <w:fldChar w:fldCharType="begin"/>
        </w:r>
        <w:r w:rsidR="00532362">
          <w:instrText xml:space="preserve"> PAGE   \* MERGEFORMAT </w:instrText>
        </w:r>
        <w:r w:rsidR="005461DD">
          <w:fldChar w:fldCharType="separate"/>
        </w:r>
        <w:r w:rsidR="000D366A">
          <w:rPr>
            <w:noProof/>
          </w:rPr>
          <w:t>3</w:t>
        </w:r>
        <w:r w:rsidR="005461D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37260C">
    <w:r>
      <w:t xml:space="preserve">Running </w:t>
    </w:r>
    <w:r w:rsidR="000D366A">
      <w:t>head: MEMOIR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0848"/>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D366A"/>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260C"/>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1DD"/>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1A6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989"/>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945B4"/>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0D08"/>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2571"/>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0719"/>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911</Words>
  <Characters>5197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2019-05-24T05:32:00Z</dcterms:created>
  <dcterms:modified xsi:type="dcterms:W3CDTF">2019-05-24T05:42:00Z</dcterms:modified>
</cp:coreProperties>
</file>